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0" w:tblpXSpec="center" w:tblpY="2626" w:topFromText="0" w:vertAnchor="page"/>
        <w:tblW w:w="104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386"/>
        <w:gridCol w:w="5038"/>
      </w:tblGrid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РАССМОТРЕНЫ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left="-250" w:firstLine="25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УТВЕРЖДЕНЫ:</w:t>
            </w:r>
          </w:p>
        </w:tc>
      </w:tr>
      <w:tr>
        <w:trPr>
          <w:trHeight w:val="225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и рекомендованы к утверждению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Приказом ГБОУ СО</w:t>
            </w:r>
          </w:p>
        </w:tc>
      </w:tr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hanging="81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«Красноуфимская школа»</w:t>
            </w:r>
          </w:p>
        </w:tc>
      </w:tr>
      <w:tr>
        <w:trPr>
          <w:trHeight w:val="439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___________2025г.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обучающихся 9 класса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по учебному предмету «Биология»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Составитель: Попова О.В.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"Биология» 9 класс</w:t>
      </w:r>
    </w:p>
    <w:tbl>
      <w:tblPr>
        <w:tblStyle w:val="a3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860"/>
        <w:gridCol w:w="4710"/>
      </w:tblGrid>
      <w:tr>
        <w:trPr/>
        <w:tc>
          <w:tcPr>
            <w:tcW w:w="4860" w:type="dxa"/>
            <w:tcBorders/>
          </w:tcPr>
          <w:p>
            <w:pPr>
              <w:pStyle w:val="Normal"/>
              <w:widowControl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Минимальный уровень</w:t>
            </w:r>
          </w:p>
        </w:tc>
        <w:tc>
          <w:tcPr>
            <w:tcW w:w="4710" w:type="dxa"/>
            <w:tcBorders/>
          </w:tcPr>
          <w:p>
            <w:pPr>
              <w:pStyle w:val="Normal"/>
              <w:widowControl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Достаточный уровень</w:t>
            </w:r>
          </w:p>
        </w:tc>
      </w:tr>
      <w:tr>
        <w:trPr/>
        <w:tc>
          <w:tcPr>
            <w:tcW w:w="4860" w:type="dxa"/>
            <w:tcBorders/>
          </w:tcPr>
          <w:p>
            <w:pPr>
              <w:pStyle w:val="Normal"/>
              <w:widowControl/>
              <w:spacing w:lineRule="auto" w:line="276" w:before="0" w:after="160"/>
              <w:jc w:val="left"/>
              <w:rPr>
                <w:rFonts w:ascii="Times New Roman" w:hAnsi="Times New Roman" w:eastAsia="Courier New" w:cs="Times New Roman"/>
                <w:sz w:val="28"/>
                <w:szCs w:val="28"/>
                <w:u w:val="single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u w:val="single"/>
                <w:lang w:val="ru-RU" w:eastAsia="en-US" w:bidi="ar-SA"/>
              </w:rPr>
              <w:t>Обучающиес</w:t>
            </w:r>
            <w:r>
              <w:rPr>
                <w:rFonts w:eastAsia="Courier New" w:cs="Times New Roman" w:ascii="Times New Roman" w:hAnsi="Times New Roman"/>
                <w:kern w:val="0"/>
                <w:sz w:val="28"/>
                <w:szCs w:val="28"/>
                <w:u w:val="single"/>
                <w:lang w:val="ru-RU" w:eastAsia="en-US" w:bidi="ar-SA"/>
              </w:rPr>
              <w:t>я должны знать: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особенности внешнего вида изученных органов человека, узнавание и различение изученных объектов в моделях, фотографиях, рисунках;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названия специализации врачей;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общие правила поведения в природе, техники безопасности, здорового образа жизни в объеме программы.</w:t>
            </w:r>
          </w:p>
          <w:p>
            <w:pPr>
              <w:pStyle w:val="Normal"/>
              <w:widowControl/>
              <w:spacing w:lineRule="auto" w:line="276" w:before="0" w:after="160"/>
              <w:jc w:val="lef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8"/>
                <w:szCs w:val="28"/>
                <w:u w:val="single"/>
                <w:lang w:val="ru-RU" w:eastAsia="en-US" w:bidi="ar-SA"/>
              </w:rPr>
              <w:t>Обучающиеся должны уметь: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выполнять совместно с учителем практические работы, предусмотренные программой;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описывать особенности состояния своего организма;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применять полученные знания и сформированные умения в бытовых ситуациях (измерение температуры тела, правила первой доврачебной помощи).</w:t>
            </w:r>
          </w:p>
          <w:p>
            <w:pPr>
              <w:pStyle w:val="ListParagraph"/>
              <w:widowControl/>
              <w:spacing w:lineRule="auto" w:line="276" w:before="0" w:after="16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4710" w:type="dxa"/>
            <w:tcBorders/>
          </w:tcPr>
          <w:p>
            <w:pPr>
              <w:pStyle w:val="Normal"/>
              <w:widowControl/>
              <w:spacing w:lineRule="auto" w:line="276" w:before="0" w:after="160"/>
              <w:jc w:val="lef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u w:val="single"/>
                <w:lang w:val="ru-RU" w:eastAsia="en-US" w:bidi="ar-SA"/>
              </w:rPr>
              <w:t>Обучающиес</w:t>
            </w:r>
            <w:r>
              <w:rPr>
                <w:rFonts w:eastAsia="Courier New" w:cs="Times New Roman" w:ascii="Times New Roman" w:hAnsi="Times New Roman"/>
                <w:kern w:val="0"/>
                <w:sz w:val="28"/>
                <w:szCs w:val="28"/>
                <w:u w:val="single"/>
                <w:lang w:val="ru-RU" w:eastAsia="en-US" w:bidi="ar-SA"/>
              </w:rPr>
              <w:t>я должны знать: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 строении организма человека, взаимосвязи между органами и системами органов у человека;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изученные объекты и узнавать их по внешнему виду (муляжи, слайды, рисунки, схемы);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названия элементарных функций и расположения основных органов в организме человека;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способы самонаблюдения, описание особенностей своего состояния, самочувствия, знание основных показателей своего организма (группа крови, состояние зрения, слуха, норму температуры тела, кровяного давления);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правила здорового образа жизни и безопасного поведения, использование их для объяснения новых ситуаций.</w:t>
            </w:r>
          </w:p>
          <w:p>
            <w:pPr>
              <w:pStyle w:val="Normal"/>
              <w:widowControl/>
              <w:spacing w:lineRule="auto" w:line="276" w:before="0" w:after="160"/>
              <w:jc w:val="lef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8"/>
                <w:szCs w:val="28"/>
                <w:u w:val="single"/>
                <w:lang w:val="ru-RU" w:eastAsia="en-US" w:bidi="ar-SA"/>
              </w:rPr>
              <w:t>Обучающиеся должны уметь:</w:t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выполнять практические работы самостоятельно или при предварительной (ориентировочной) помощи педагогического работника (измерение температуры тела, оказание доврачебной помощи при вывихах, порезах, кровотечении, ожогах);</w:t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владеть сформированными знаниями и умениями в учебных, учебно-</w:t>
              <w:softHyphen/>
              <w:t>бытовых и учебно-трудовых ситуациях.</w:t>
            </w:r>
          </w:p>
          <w:p>
            <w:pPr>
              <w:pStyle w:val="ListParagraph"/>
              <w:widowControl/>
              <w:spacing w:lineRule="auto" w:line="276" w:before="0" w:after="16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left="1132" w:right="1518" w:hanging="720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eastAsia="Times New Roman" w:cs="Times New Roman" w:ascii="Times New Roman" w:hAnsi="Times New Roman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eastAsia="Times New Roman" w:cs="Times New Roman" w:ascii="Times New Roman" w:hAnsi="Times New Roman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для проведения промежуточной аттестации по учебному предмету «Биология»</w:t>
      </w:r>
      <w:r>
        <w:rPr>
          <w:rFonts w:eastAsia="Times New Roman" w:cs="Times New Roman" w:ascii="Times New Roman" w:hAnsi="Times New Roman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9 класса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Цель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          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состоят из двух вариантов минимального и достаточного.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 проверке обучающиеся должны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знать: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науки, изучающие человека;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 строении клетки человека;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 строении организма человека, взаимосвязи между органами и системами органов у человека;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названия элементарных функций и расположения основных органов в организме человека;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правила  здорового образа жизни и правильного питания.</w:t>
      </w:r>
    </w:p>
    <w:p>
      <w:pPr>
        <w:pStyle w:val="Normal"/>
        <w:shd w:val="clear" w:color="auto" w:fill="FFFFFF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Уметь: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основные органы и системы органов.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Продолжительность промежуточной аттестации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 xml:space="preserve"> - 30 минут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Дополнительные материалы и оборудование: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таблицы «Опорно-двигательная система», « Дыхательная система», «Кровеносная система», «Пищеварительная система»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Критерии оценивания теста</w:t>
      </w:r>
    </w:p>
    <w:p>
      <w:pPr>
        <w:pStyle w:val="Style111"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Отметка «5», если обучающиеся не допустил ни одной ошибки или одну ошибку</w:t>
      </w:r>
    </w:p>
    <w:p>
      <w:pPr>
        <w:pStyle w:val="Style111"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Отметка «4», если обучающиеся допустил 2-3 ошибки. </w:t>
      </w:r>
    </w:p>
    <w:p>
      <w:pPr>
        <w:pStyle w:val="Style111"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Отметка «3», если обучающиеся допустил 4-5 ошибок.</w:t>
      </w:r>
    </w:p>
    <w:p>
      <w:pPr>
        <w:pStyle w:val="Style111"/>
        <w:widowControl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Отметка «2», если обучающиеся допустил более 5 ошибок.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ListParagraph"/>
        <w:numPr>
          <w:ilvl w:val="0"/>
          <w:numId w:val="2"/>
        </w:numPr>
        <w:overflowPunct w:val="true"/>
        <w:spacing w:lineRule="auto" w:line="216"/>
        <w:ind w:left="720" w:right="-1" w:hanging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Контрольно –измерительный материал</w:t>
      </w:r>
    </w:p>
    <w:p>
      <w:pPr>
        <w:pStyle w:val="Normal"/>
        <w:overflowPunct w:val="true"/>
        <w:spacing w:lineRule="auto" w:line="216"/>
        <w:ind w:left="360" w:right="-1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ТЕСТ</w:t>
      </w:r>
    </w:p>
    <w:p>
      <w:pPr>
        <w:pStyle w:val="Normal"/>
        <w:shd w:val="clear" w:color="auto" w:fill="FFFFFF"/>
        <w:jc w:val="center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Достаточный уровень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Ф.И._____________________________________________________</w:t>
      </w:r>
      <w:bookmarkStart w:id="0" w:name="_GoBack"/>
      <w:bookmarkEnd w:id="0"/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1.Наука о здоровом образе жизни. Она изучает влияние окружающей среды на организм человека, помогает правильно организовать труд и отдых: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Анатомия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Физиология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В. Гигиена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2. Самое распространенное вещество в клетке, его содержится до 80%, это: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Вода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Белки, жиры, углеводы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В. Минеральные соли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3.Скелет человека состоит из: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Череп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Желудок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В. Позвоночник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Г. Скелет верхних и нижних конечностей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4. Эта система снабжает все органы кислородом и питательными веществами, забирает от них углекислый газ и ненужные продукты жизнедеятельности. Состоит из сердца и кровеносных сосудов: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Опорно – двигательная система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Кровеносная система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В. Пищеварительная система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5. Мельчайшие кровеносные сосуды, в 50 раз тоньше человеческого волоса: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Артерии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Капилляры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В. Вены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   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6. Эти система обеспечивает поступление кислорода в организм и удаление углекислого газа. Она состоит из лёгких и дыхательных путей: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Дыхательная система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Пищеварительная система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В. Кровеносная система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7. При дыхании человек получает: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Углекислый газ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Кислород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8. Как влияет курение на дыхательную систему?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Положительно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Отрицательно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9. С помощью этой системы пища поступает в организм, переваривается, питательные вещества всасываются в кровь, а непереваренные остатки удаляются из организма: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Опорно – двигательная система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Кровеносная система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В. Пищеварительная система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10. Продукты питания, содержащие белки, это: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Мясо, рыба, творог, яйца, горох, орехи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Растительное и сливочное масло, молочные продукты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В. Картофель, крупы, хлеб.</w:t>
      </w:r>
    </w:p>
    <w:p>
      <w:pPr>
        <w:pStyle w:val="Normal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Тест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Минимальный уровень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Ф.И._____________________________________________________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1.Наука о живых организмах:</w:t>
      </w:r>
    </w:p>
    <w:p>
      <w:pPr>
        <w:pStyle w:val="Normal"/>
        <w:shd w:val="clear" w:color="auto" w:fill="FFFFFF"/>
        <w:tabs>
          <w:tab w:val="clear" w:pos="708"/>
          <w:tab w:val="left" w:pos="2235" w:leader="none"/>
        </w:tabs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биология</w:t>
        <w:tab/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математика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В. география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2. Самое распространенное вещество в клетке, его содержится до 80%, это: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Вода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Белки, жиры, углеводы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В. Минеральные соли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3. При дыхании человек получает: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Углекислый газ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Кислород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4. Как влияет курение на дыхательную систему?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Положительно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Отрицательно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5. Продукты питания, содержащие белки, это: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Мясо, рыба, творог, яйца, горох, орехи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Растительное и сливочное масло, молочные продукты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В. Картофель, крупы, хлеб</w:t>
      </w:r>
    </w:p>
    <w:p>
      <w:pPr>
        <w:pStyle w:val="NormalWeb"/>
        <w:shd w:val="clear" w:color="auto" w:fill="FFFFFF"/>
        <w:spacing w:lineRule="auto" w:line="276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widowControl/>
        <w:bidi w:val="0"/>
        <w:spacing w:lineRule="auto" w:line="259" w:beforeAutospacing="0" w:before="0" w:afterAutospacing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163e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3163ed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rsid w:val="003163ed"/>
    <w:pPr>
      <w:spacing w:before="0" w:after="160"/>
      <w:ind w:left="720" w:hanging="0"/>
      <w:contextualSpacing/>
    </w:pPr>
    <w:rPr/>
  </w:style>
  <w:style w:type="paragraph" w:styleId="Style111" w:customStyle="1">
    <w:name w:val="Style11"/>
    <w:basedOn w:val="Normal"/>
    <w:uiPriority w:val="99"/>
    <w:qFormat/>
    <w:rsid w:val="003163ed"/>
    <w:pPr>
      <w:widowControl w:val="false"/>
      <w:spacing w:lineRule="exact" w:line="320" w:before="0" w:after="0"/>
      <w:ind w:hanging="89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3163e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3163ed"/>
    <w:pPr>
      <w:suppressAutoHyphens w:val="true"/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163e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LibreOffice/7.0.6.2$Linux_X86_64 LibreOffice_project/00$Build-2</Application>
  <AppVersion>15.0000</AppVersion>
  <Pages>9</Pages>
  <Words>712</Words>
  <Characters>4875</Characters>
  <CharactersWithSpaces>5467</CharactersWithSpaces>
  <Paragraphs>121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2025-03-27T03:58:00Z</dcterms:created>
  <dc:creator>Метод.кабинет</dc:creator>
  <dc:description/>
  <dc:language>ru-RU</dc:language>
  <cp:lastModifiedBy>User</cp:lastModifiedBy>
  <dcterms:modified xsi:type="dcterms:W3CDTF">2025-03-30T13:13:00Z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